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9A" w:rsidRPr="001D619A" w:rsidRDefault="00644B50" w:rsidP="00644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55940"/>
            <wp:effectExtent l="19050" t="0" r="3175" b="0"/>
            <wp:docPr id="1" name="Рисунок 0" descr="Тит лист Положения о попеч сове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 лист Положения о попеч совете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B50" w:rsidRDefault="00644B50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B50" w:rsidRDefault="00644B50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B50" w:rsidRDefault="00644B50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B50" w:rsidRDefault="00644B50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оказание материальной и иной поддержки одаренным лицам, обучающимся или работающим в колледже, а также оказание материальной поддержки лицам, оказавшимся в трудной жизненной ситуации;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правового консультирования, правовой защиты, обеспечения и поддержки прав, свобод и интересов колледжа в целом, а также обучающихся и сотрудников;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содействия в трудоустройстве выпускников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организации практического обучения обучающихся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организации повышения квалификации и стажировок педагогических работников;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промежуточной и итоговой аттестации.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Для достижения перечисленных задач Попечительский совет: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участвует в определении основных направлений развития деятельности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привлекает добровольные взносы различных физических и юридических лиц, общественных организаций (в качестве добровольного взноса могут быть приняты как денежные средства, так и любое имущество, выполнение работ или услуг);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содействует созданию и публикации учебных, методических, рекламных и других материалов и пособий;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содействует проведению инновационной образовательной деятельности в колледже, повышающей эффективность и качество образования;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участвует в реализации конкретных мероприятий, способствующих формированию привлекательного имиджа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при необходимости защиту всеми законными способами и средствами прав и интересов колледжа, его обучающихся и работников;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контроль целевого использования средств, выделенных для колледжа членами Попечительского совета, другими юридическими и физическими лицами;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в урегулировании возможных разногласий между учредителем, администрацией, трудовым коллективом, обучающимися колледжа, их законными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представителями, населением.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Попечительский совет наделяется следующими полномочиями: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дает рекомендации и предложения по улучшению деятельности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рассматривает поступающие в Попечительский совет заявления и обращения граждан по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согласие или выражает несогласие по вопросам реорганизации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ликвидации,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перепрофилирования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 разъяснительную работу для привлечения дополнительных финансовых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в фонд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и развития 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к работе Попечительского совета представителей предприятий и организаций, оказывающих добровольное пожертвование;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собственный финансовый фонд за счет добровольных взносов организаций,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родителей/ законных представителей обучающихся.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возможные доходы Попечительского совета являются доходами колледжа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направляются на достижение целей деятельности колледжа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подлежат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распределению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членами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2.5 Администрация колледжа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предоставляет Попечительскому совету информацию 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документацию о деятельности колледжа, необходимые для осуществления задач и функций Попечительского совета, помещение на время проведения заседаний Попечительского совета, обеспечивает безвозмездное пользование средствами связи и оргтехники для решения вопросов, непосредственно связанных с работой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Попечительский совет один раз в год отчитывается о результатах своей работы на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порядок формирования и работы Попечительского совета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Попечительский совет формируется на основе добровольности, равноправия,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гласности и открытости из числа наиболее авторитетных представителей властных структур, производственно-финансовой, образовательной, научной, культурной сфер и общественных деятелей и функционирует в тесном контакте с администрацией 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Попечительского совета могут быть граждане, а также юридические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лица-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предприятия, организации, учреждения, общественные и благотворительные организации, трудовые коллективы предприятий и организаций, принимающие и выполняющие нормы настоящего Положения.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Членство в Попечительском совете может быть индивидуальным или коллективным. Свое членство коллективные члены реализуют в органах управления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Попечительским советом через своих полномочных представителей. Индивидуальные члены участвуют в деятельности Попечительского совета лично.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Попечительского совета колледжа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входить директор (представитель администрации) колледжа, представители работников колледжа, представители 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учающихся колледжа, их родители.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колледжа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могут составлять более одной третьей от общего числа членов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Кандидатуры в состав Попечительского совета вправе выдвигать: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(конференция) работников и обучающихся колледжа;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 колледжа;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педагогический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студенческий советы;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родители/ законные представители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обучающихся;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местного самоуправления;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предприятий, организаций и учреждений социальных партнеров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Попечительский совет формируется сроком на три года.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состава Попечительского совета до истечения срока его полномочий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рекомендуется. В случае объективной необходимости изменения состава 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опечительского совета, новый состав согласовывается с Управляющим советом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новых членов в Попечительский совет осуществляется на основании их 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Попечительского совета вправе по своему желанию беспрепятственно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выйти из него.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деятельность члена Попечительского совета противоречит настоящему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Положению, то он может быть исключен из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Попечительского совета избирается из числа членов Попечительского совета на его первом заседании (на срок полномочий данного состава Попечительского совета) открытым голосованием простым большинством голосов.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3.5.1. Председатель Попечительского совета: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 деятельностью Попечительского совета и планирует его работу;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повестку дня заседаний Попечительского совета;</w:t>
      </w:r>
    </w:p>
    <w:p w:rsidR="00983831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Попечительский совет в органах государственной власти, в органах 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самоуправления, общественных и иных организациях;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взаимодействие Попечительского совета с администрацией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решает иные вопросы в соответствии со своими полномочиями, предусмотренными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Положением.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3.5.2. Председателем Попечительского совета не может быть выбрано лицо,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работающее в колледже.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3.6.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представлению председателя, из числа членов Попечительского совета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назначаются заместитель председателя Попечительского совета и секретарь 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опечительского совета (на срок полномочий данного состава Попечительского совета).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3.6.1.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Попечительского совета в отсутствие председателя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 его поручению осуществляет руководство Попечительским советом.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3.6.2.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Попечительского совета ведет протоколы заседаний. Протоколы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заседаний хранятся у директора 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3.7.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колледжа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 с председателем Попечительского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назначает куратора Попечительского совета из числа административных работников колледж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задачи куратора включается методическое, информационное и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обеспечение деятельности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3.8.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члены Попечительского совета обладают равными правами.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3.8.1.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Попечительского совета имеют право: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по повестке дня заседания Попечительского совета;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обсуждении вопросов, предусмотренных повесткой, и подготовке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Попечительского совета;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Попечительский совет о направлениях своей деятельности;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иные вопросы в соответствии с настоящим Положением и поручениями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3.8.2.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коллективного члена равны правам индивидуального.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3.9.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Попечительского совета обязаны: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признавать и выполнять требования настоящего Положения;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на заседаниях Попечительского совета лично;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решения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Попечительского совета осуществляется на основании утвержденного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совета и согласованного с директором колледжа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 проведения заседаний.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Попечительского совета организуются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реже 2-х раз в год или по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 необходимости.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3.10.2.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Попечительского совета ведет председатель или, по его поручению,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председателя, или один из членов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3.10.3.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Заседания Попечительского совета правомочны, если на них присутствуют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половины от числа всех членов.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3.10.4.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заседаниях Попечительского совета, по согласованию с его Председателем,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принимать участие отдельные граждане и представители организаций.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Порядок создания фонда поддержки и развития колледжа и его полномочия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Фонд поддержки и развития колледжа (далее-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фонд) создается Попечительским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Цель создания фонда 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концентрация внебюджетных средств, поступивших в колледж от юридических и физических лиц, их целевое использование.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Средства фонда перечисляются на расчетный счет колледжа согласно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установленному порядку.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Средства фонда используются на развитие материально-технической базы,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библиотечных фондов, финансирование соци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альных и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культурных мероприятий, направленных на улучшение условий труда, быта, и отдыха обучающихся и работников колледжа, а также иные мероприятия, не противоречащие целям создания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Фонд расходует средства, полученные за счет внебюджетных источников, на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уставную деятельность по целевому назначению в соответствии с действующим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законодательством и в меру выполняемых мероприятий, предусмотренных сметами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доходов и расходов.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4.6.Прием и хранение средств осуществляет бухгалтерия колледжа на основании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 Попечительского совета.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Надзор за деятельностью фонда осуществляется Попечительским советом.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5. Ликвидация и реорганизация Попечительского совета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Ликвидация и реорганизация Попечительского совета может производиться по 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Совета</w:t>
      </w:r>
      <w:r w:rsidR="00983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колледжа.</w:t>
      </w:r>
    </w:p>
    <w:p w:rsidR="001D619A" w:rsidRPr="001D619A" w:rsidRDefault="001D619A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Документация Попечительского совета выделяется в отдельное делопроизводство </w:t>
      </w:r>
    </w:p>
    <w:p w:rsidR="001D619A" w:rsidRPr="001D619A" w:rsidRDefault="00983831" w:rsidP="001D6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 </w:t>
      </w:r>
      <w:r w:rsidR="001D619A" w:rsidRPr="001D6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завершению календарного года сдается в архив колледжа председателем Попечительского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66A1" w:rsidRDefault="00644B50"/>
    <w:sectPr w:rsidR="006E66A1" w:rsidSect="00554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D619A"/>
    <w:rsid w:val="00016168"/>
    <w:rsid w:val="001D619A"/>
    <w:rsid w:val="005444CE"/>
    <w:rsid w:val="00554F6F"/>
    <w:rsid w:val="00565B92"/>
    <w:rsid w:val="00644B50"/>
    <w:rsid w:val="00765375"/>
    <w:rsid w:val="00983831"/>
    <w:rsid w:val="00B2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B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design2</cp:lastModifiedBy>
  <cp:revision>5</cp:revision>
  <cp:lastPrinted>2017-07-07T09:23:00Z</cp:lastPrinted>
  <dcterms:created xsi:type="dcterms:W3CDTF">2017-07-07T08:57:00Z</dcterms:created>
  <dcterms:modified xsi:type="dcterms:W3CDTF">2018-09-13T06:09:00Z</dcterms:modified>
</cp:coreProperties>
</file>